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1AD" w:rsidRPr="00834159" w:rsidRDefault="007541AD" w:rsidP="007541AD">
      <w:pPr>
        <w:keepNext/>
        <w:keepLines/>
        <w:jc w:val="center"/>
        <w:rPr>
          <w:b/>
          <w:sz w:val="28"/>
          <w:szCs w:val="28"/>
        </w:rPr>
      </w:pPr>
      <w:r w:rsidRPr="00834159">
        <w:rPr>
          <w:b/>
          <w:sz w:val="28"/>
          <w:szCs w:val="28"/>
        </w:rPr>
        <w:t>ПАСПОРТ</w:t>
      </w:r>
    </w:p>
    <w:p w:rsidR="007541AD" w:rsidRPr="00834159" w:rsidRDefault="007541AD" w:rsidP="007541AD">
      <w:pPr>
        <w:keepNext/>
        <w:keepLines/>
        <w:jc w:val="center"/>
        <w:rPr>
          <w:b/>
          <w:sz w:val="28"/>
          <w:szCs w:val="28"/>
        </w:rPr>
      </w:pPr>
      <w:r w:rsidRPr="00834159">
        <w:rPr>
          <w:b/>
          <w:sz w:val="28"/>
          <w:szCs w:val="28"/>
        </w:rPr>
        <w:t xml:space="preserve">муниципальной </w:t>
      </w:r>
      <w:r>
        <w:rPr>
          <w:b/>
          <w:sz w:val="28"/>
          <w:szCs w:val="28"/>
        </w:rPr>
        <w:t>п</w:t>
      </w:r>
      <w:r w:rsidRPr="00834159">
        <w:rPr>
          <w:b/>
          <w:sz w:val="28"/>
          <w:szCs w:val="28"/>
        </w:rPr>
        <w:t>рограммы</w:t>
      </w:r>
    </w:p>
    <w:p w:rsidR="007541AD" w:rsidRPr="00412914" w:rsidRDefault="007541AD" w:rsidP="007541AD">
      <w:pPr>
        <w:tabs>
          <w:tab w:val="left" w:pos="1995"/>
        </w:tabs>
        <w:jc w:val="center"/>
        <w:rPr>
          <w:b/>
          <w:bCs/>
          <w:sz w:val="28"/>
          <w:szCs w:val="28"/>
        </w:rPr>
      </w:pPr>
      <w:r w:rsidRPr="00412914">
        <w:rPr>
          <w:b/>
          <w:sz w:val="28"/>
          <w:szCs w:val="28"/>
        </w:rPr>
        <w:t>«Обеспечение жильем молодых семей»</w:t>
      </w:r>
    </w:p>
    <w:p w:rsidR="007541AD" w:rsidRPr="00F26D70" w:rsidRDefault="007541AD" w:rsidP="007541AD">
      <w:pPr>
        <w:tabs>
          <w:tab w:val="left" w:pos="1995"/>
        </w:tabs>
        <w:jc w:val="center"/>
        <w:rPr>
          <w:b/>
          <w:sz w:val="28"/>
          <w:szCs w:val="28"/>
        </w:rPr>
      </w:pPr>
      <w:r w:rsidRPr="00F26D70">
        <w:rPr>
          <w:b/>
          <w:sz w:val="28"/>
          <w:szCs w:val="28"/>
        </w:rPr>
        <w:t>Основные положения</w:t>
      </w:r>
    </w:p>
    <w:p w:rsidR="007541AD" w:rsidRPr="006F1C18" w:rsidRDefault="007541AD" w:rsidP="007541AD">
      <w:pPr>
        <w:pStyle w:val="a3"/>
        <w:tabs>
          <w:tab w:val="left" w:pos="0"/>
          <w:tab w:val="left" w:pos="1134"/>
        </w:tabs>
        <w:jc w:val="center"/>
        <w:rPr>
          <w:bCs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6804"/>
      </w:tblGrid>
      <w:tr w:rsidR="007541AD" w:rsidRPr="00834159" w:rsidTr="003341A2">
        <w:tc>
          <w:tcPr>
            <w:tcW w:w="3402" w:type="dxa"/>
          </w:tcPr>
          <w:p w:rsidR="007541AD" w:rsidRPr="00A5242D" w:rsidRDefault="007541AD" w:rsidP="003341A2">
            <w:pPr>
              <w:jc w:val="both"/>
              <w:rPr>
                <w:sz w:val="24"/>
                <w:szCs w:val="24"/>
              </w:rPr>
            </w:pPr>
            <w:r w:rsidRPr="00A5242D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804" w:type="dxa"/>
          </w:tcPr>
          <w:p w:rsidR="007541AD" w:rsidRPr="00A5242D" w:rsidRDefault="007541AD" w:rsidP="00F442BB">
            <w:pPr>
              <w:jc w:val="both"/>
              <w:rPr>
                <w:sz w:val="24"/>
                <w:szCs w:val="24"/>
              </w:rPr>
            </w:pPr>
            <w:r w:rsidRPr="00A5242D">
              <w:rPr>
                <w:sz w:val="24"/>
                <w:szCs w:val="24"/>
              </w:rPr>
              <w:t>Администрация муниципального образования «</w:t>
            </w:r>
            <w:proofErr w:type="spellStart"/>
            <w:r w:rsidRPr="00A5242D">
              <w:rPr>
                <w:sz w:val="24"/>
                <w:szCs w:val="24"/>
              </w:rPr>
              <w:t>Духовщинский</w:t>
            </w:r>
            <w:proofErr w:type="spellEnd"/>
            <w:r w:rsidR="0009438A">
              <w:rPr>
                <w:sz w:val="24"/>
                <w:szCs w:val="24"/>
              </w:rPr>
              <w:t xml:space="preserve"> </w:t>
            </w:r>
            <w:r w:rsidR="00F442BB">
              <w:rPr>
                <w:sz w:val="24"/>
                <w:szCs w:val="24"/>
              </w:rPr>
              <w:t>муниципальный округ</w:t>
            </w:r>
            <w:r w:rsidRPr="00A5242D">
              <w:rPr>
                <w:sz w:val="24"/>
                <w:szCs w:val="24"/>
              </w:rPr>
              <w:t>» Смоленской области</w:t>
            </w:r>
          </w:p>
        </w:tc>
      </w:tr>
      <w:tr w:rsidR="007541AD" w:rsidRPr="00834159" w:rsidTr="003341A2">
        <w:tc>
          <w:tcPr>
            <w:tcW w:w="3402" w:type="dxa"/>
          </w:tcPr>
          <w:p w:rsidR="007541AD" w:rsidRPr="00A5242D" w:rsidRDefault="007541AD" w:rsidP="003341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</w:t>
            </w:r>
            <w:r w:rsidRPr="00A5242D">
              <w:rPr>
                <w:sz w:val="24"/>
                <w:szCs w:val="24"/>
              </w:rPr>
              <w:t xml:space="preserve"> реализации </w:t>
            </w:r>
            <w:r>
              <w:rPr>
                <w:sz w:val="24"/>
                <w:szCs w:val="24"/>
              </w:rPr>
              <w:t>м</w:t>
            </w:r>
            <w:r w:rsidRPr="00A5242D">
              <w:rPr>
                <w:sz w:val="24"/>
                <w:szCs w:val="24"/>
              </w:rPr>
              <w:t>униципальной программы</w:t>
            </w:r>
          </w:p>
        </w:tc>
        <w:tc>
          <w:tcPr>
            <w:tcW w:w="6804" w:type="dxa"/>
          </w:tcPr>
          <w:p w:rsidR="00A8644D" w:rsidRPr="00A5242D" w:rsidRDefault="00A8644D" w:rsidP="00A864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1-й этап: 2015 – 2023</w:t>
            </w:r>
            <w:r w:rsidRPr="00A5242D">
              <w:rPr>
                <w:sz w:val="24"/>
                <w:szCs w:val="24"/>
              </w:rPr>
              <w:t xml:space="preserve"> годы;</w:t>
            </w:r>
          </w:p>
          <w:p w:rsidR="007541AD" w:rsidRPr="00831A98" w:rsidRDefault="00A8644D" w:rsidP="00A864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2-й этап: 2024 – 2027</w:t>
            </w:r>
            <w:r w:rsidRPr="00A5242D">
              <w:rPr>
                <w:sz w:val="24"/>
                <w:szCs w:val="24"/>
              </w:rPr>
              <w:t xml:space="preserve"> годы</w:t>
            </w:r>
          </w:p>
        </w:tc>
      </w:tr>
      <w:tr w:rsidR="007541AD" w:rsidRPr="00834159" w:rsidTr="003341A2">
        <w:tc>
          <w:tcPr>
            <w:tcW w:w="3402" w:type="dxa"/>
          </w:tcPr>
          <w:p w:rsidR="007541AD" w:rsidRPr="00A5242D" w:rsidRDefault="007541AD" w:rsidP="003341A2">
            <w:pPr>
              <w:rPr>
                <w:sz w:val="24"/>
                <w:szCs w:val="24"/>
              </w:rPr>
            </w:pPr>
            <w:r w:rsidRPr="00A5242D">
              <w:rPr>
                <w:sz w:val="24"/>
                <w:szCs w:val="24"/>
              </w:rPr>
              <w:t xml:space="preserve">Цель </w:t>
            </w:r>
            <w:r>
              <w:rPr>
                <w:sz w:val="24"/>
                <w:szCs w:val="24"/>
              </w:rPr>
              <w:t>м</w:t>
            </w:r>
            <w:r w:rsidRPr="00A5242D">
              <w:rPr>
                <w:sz w:val="24"/>
                <w:szCs w:val="24"/>
              </w:rPr>
              <w:t>униципальной программы</w:t>
            </w:r>
          </w:p>
        </w:tc>
        <w:tc>
          <w:tcPr>
            <w:tcW w:w="6804" w:type="dxa"/>
          </w:tcPr>
          <w:p w:rsidR="007541AD" w:rsidRPr="008D5875" w:rsidRDefault="007541AD" w:rsidP="006E054F">
            <w:pPr>
              <w:pStyle w:val="ConsPlusNonformat"/>
              <w:widowControl/>
              <w:jc w:val="both"/>
              <w:rPr>
                <w:sz w:val="24"/>
                <w:szCs w:val="24"/>
              </w:rPr>
            </w:pPr>
            <w:r w:rsidRPr="008D5875">
              <w:rPr>
                <w:rFonts w:ascii="Times New Roman" w:hAnsi="Times New Roman" w:cs="Times New Roman"/>
                <w:sz w:val="24"/>
                <w:szCs w:val="24"/>
              </w:rPr>
              <w:t>поддержка органами местного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амоуправления   муниципального </w:t>
            </w:r>
            <w:r w:rsidR="006E054F">
              <w:rPr>
                <w:rFonts w:ascii="Times New Roman" w:hAnsi="Times New Roman" w:cs="Times New Roman"/>
                <w:sz w:val="24"/>
                <w:szCs w:val="24"/>
              </w:rPr>
              <w:t>образования «</w:t>
            </w:r>
            <w:r w:rsidRPr="008D5875">
              <w:rPr>
                <w:rFonts w:ascii="Times New Roman" w:hAnsi="Times New Roman" w:cs="Times New Roman"/>
                <w:sz w:val="24"/>
                <w:szCs w:val="24"/>
              </w:rPr>
              <w:t>Духовщинский</w:t>
            </w:r>
            <w:r w:rsidR="004333F7"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  <w:r w:rsidR="006E05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Смоленской области </w:t>
            </w:r>
            <w:r w:rsidRPr="008D5875">
              <w:rPr>
                <w:rFonts w:ascii="Times New Roman" w:hAnsi="Times New Roman" w:cs="Times New Roman"/>
                <w:sz w:val="24"/>
                <w:szCs w:val="24"/>
              </w:rPr>
              <w:t xml:space="preserve">решения жилищной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проблемы </w:t>
            </w:r>
            <w:r w:rsidRPr="008D5875">
              <w:rPr>
                <w:rFonts w:ascii="Times New Roman" w:hAnsi="Times New Roman" w:cs="Times New Roman"/>
                <w:sz w:val="24"/>
                <w:szCs w:val="24"/>
              </w:rPr>
              <w:t>молодых семей, проживающих на территории муниципального                                образован</w:t>
            </w:r>
            <w:r w:rsidR="006E054F">
              <w:rPr>
                <w:rFonts w:ascii="Times New Roman" w:hAnsi="Times New Roman" w:cs="Times New Roman"/>
                <w:sz w:val="24"/>
                <w:szCs w:val="24"/>
              </w:rPr>
              <w:t>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Духовщинский</w:t>
            </w:r>
            <w:proofErr w:type="spellEnd"/>
            <w:r w:rsidR="0002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33F7"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  <w:r w:rsidR="006E05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D5875">
              <w:rPr>
                <w:rFonts w:ascii="Times New Roman" w:hAnsi="Times New Roman" w:cs="Times New Roman"/>
                <w:sz w:val="24"/>
                <w:szCs w:val="24"/>
              </w:rPr>
              <w:t xml:space="preserve"> Смоленской области и признанных в установленном </w:t>
            </w:r>
            <w:proofErr w:type="gramStart"/>
            <w:r w:rsidRPr="008D5875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8D5875">
              <w:rPr>
                <w:rFonts w:ascii="Times New Roman" w:hAnsi="Times New Roman" w:cs="Times New Roman"/>
                <w:sz w:val="24"/>
                <w:szCs w:val="24"/>
              </w:rPr>
              <w:t xml:space="preserve"> нуждающимися в улучшении жилищных условий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41AD" w:rsidRPr="00834159" w:rsidTr="003341A2">
        <w:tc>
          <w:tcPr>
            <w:tcW w:w="3402" w:type="dxa"/>
          </w:tcPr>
          <w:p w:rsidR="007541AD" w:rsidRPr="00A5242D" w:rsidRDefault="007541AD" w:rsidP="003341A2">
            <w:pPr>
              <w:rPr>
                <w:sz w:val="24"/>
                <w:szCs w:val="24"/>
              </w:rPr>
            </w:pPr>
            <w:r w:rsidRPr="0093439D">
              <w:rPr>
                <w:sz w:val="24"/>
                <w:szCs w:val="24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804" w:type="dxa"/>
          </w:tcPr>
          <w:p w:rsidR="00A8644D" w:rsidRPr="00A5242D" w:rsidRDefault="00A8644D" w:rsidP="00A8644D">
            <w:pPr>
              <w:pStyle w:val="ConsPlusCell"/>
              <w:widowControl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42D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составляет </w:t>
            </w:r>
            <w:r w:rsidR="0030467F">
              <w:rPr>
                <w:rFonts w:ascii="Times New Roman" w:hAnsi="Times New Roman" w:cs="Times New Roman"/>
                <w:sz w:val="24"/>
                <w:szCs w:val="24"/>
              </w:rPr>
              <w:t>129101,55</w:t>
            </w:r>
            <w:r w:rsidRPr="0030467F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Pr="00012695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Pr="00A5242D">
              <w:rPr>
                <w:rFonts w:ascii="Times New Roman" w:hAnsi="Times New Roman" w:cs="Times New Roman"/>
                <w:sz w:val="24"/>
                <w:szCs w:val="24"/>
              </w:rPr>
              <w:t>,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5242D">
              <w:rPr>
                <w:rFonts w:ascii="Times New Roman" w:hAnsi="Times New Roman" w:cs="Times New Roman"/>
                <w:sz w:val="24"/>
                <w:szCs w:val="24"/>
              </w:rPr>
              <w:t>них:</w:t>
            </w:r>
          </w:p>
          <w:p w:rsidR="00A8644D" w:rsidRDefault="00A8644D" w:rsidP="00A8644D">
            <w:pPr>
              <w:suppressAutoHyphens/>
              <w:spacing w:line="228" w:lineRule="auto"/>
              <w:jc w:val="both"/>
              <w:rPr>
                <w:sz w:val="24"/>
                <w:szCs w:val="24"/>
              </w:rPr>
            </w:pPr>
            <w:r w:rsidRPr="009B580D">
              <w:rPr>
                <w:sz w:val="24"/>
                <w:szCs w:val="24"/>
              </w:rPr>
              <w:t>2015 – 202</w:t>
            </w:r>
            <w:r w:rsidR="0059212D">
              <w:rPr>
                <w:sz w:val="24"/>
                <w:szCs w:val="24"/>
              </w:rPr>
              <w:t>4</w:t>
            </w:r>
            <w:r w:rsidRPr="009B580D">
              <w:rPr>
                <w:sz w:val="24"/>
                <w:szCs w:val="24"/>
              </w:rPr>
              <w:t xml:space="preserve"> годы (всего) – </w:t>
            </w:r>
            <w:r w:rsidR="008B3968" w:rsidRPr="003341A2">
              <w:rPr>
                <w:sz w:val="24"/>
                <w:szCs w:val="24"/>
              </w:rPr>
              <w:t>99243,966</w:t>
            </w:r>
            <w:r w:rsidRPr="009B580D">
              <w:rPr>
                <w:sz w:val="24"/>
                <w:szCs w:val="24"/>
              </w:rPr>
              <w:t xml:space="preserve"> тыс. рублей;</w:t>
            </w:r>
          </w:p>
          <w:p w:rsidR="00A8644D" w:rsidRPr="00A5242D" w:rsidRDefault="00A8644D" w:rsidP="00A8644D">
            <w:pPr>
              <w:tabs>
                <w:tab w:val="left" w:pos="1134"/>
              </w:tabs>
              <w:spacing w:line="228" w:lineRule="auto"/>
              <w:ind w:right="-108"/>
              <w:rPr>
                <w:sz w:val="24"/>
                <w:szCs w:val="24"/>
              </w:rPr>
            </w:pPr>
            <w:r w:rsidRPr="00A5242D">
              <w:rPr>
                <w:sz w:val="24"/>
                <w:szCs w:val="24"/>
              </w:rPr>
              <w:t>202</w:t>
            </w:r>
            <w:r w:rsidR="001705DA">
              <w:rPr>
                <w:sz w:val="24"/>
                <w:szCs w:val="24"/>
              </w:rPr>
              <w:t>5</w:t>
            </w:r>
            <w:r w:rsidRPr="00A5242D">
              <w:rPr>
                <w:sz w:val="24"/>
                <w:szCs w:val="24"/>
              </w:rPr>
              <w:t xml:space="preserve"> год –</w:t>
            </w:r>
            <w:r w:rsidR="0077160C">
              <w:rPr>
                <w:sz w:val="24"/>
                <w:szCs w:val="24"/>
              </w:rPr>
              <w:t xml:space="preserve"> 5115,739 </w:t>
            </w:r>
            <w:r w:rsidRPr="00A5242D">
              <w:rPr>
                <w:sz w:val="24"/>
                <w:szCs w:val="24"/>
              </w:rPr>
              <w:t>тыс. рублей, из них</w:t>
            </w:r>
          </w:p>
          <w:p w:rsidR="00A8644D" w:rsidRPr="00012695" w:rsidRDefault="00A8644D" w:rsidP="00A8644D">
            <w:pPr>
              <w:suppressAutoHyphens/>
              <w:spacing w:line="228" w:lineRule="auto"/>
              <w:jc w:val="both"/>
              <w:rPr>
                <w:sz w:val="24"/>
                <w:szCs w:val="24"/>
              </w:rPr>
            </w:pPr>
            <w:r w:rsidRPr="00012695">
              <w:rPr>
                <w:sz w:val="24"/>
                <w:szCs w:val="24"/>
              </w:rPr>
              <w:t xml:space="preserve">- средства федерального бюджета – </w:t>
            </w:r>
            <w:r w:rsidRPr="00DB575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  <w:r w:rsidRPr="00012695">
              <w:rPr>
                <w:sz w:val="24"/>
                <w:szCs w:val="24"/>
              </w:rPr>
              <w:t xml:space="preserve"> тыс. рублей</w:t>
            </w:r>
          </w:p>
          <w:p w:rsidR="00A8644D" w:rsidRPr="00012695" w:rsidRDefault="00A8644D" w:rsidP="00A8644D">
            <w:pPr>
              <w:suppressAutoHyphens/>
              <w:spacing w:line="228" w:lineRule="auto"/>
              <w:jc w:val="both"/>
              <w:rPr>
                <w:spacing w:val="-2"/>
                <w:sz w:val="24"/>
                <w:szCs w:val="24"/>
              </w:rPr>
            </w:pPr>
            <w:r w:rsidRPr="00012695">
              <w:rPr>
                <w:spacing w:val="-2"/>
                <w:sz w:val="24"/>
                <w:szCs w:val="24"/>
              </w:rPr>
              <w:t xml:space="preserve">- средства областного бюджета – </w:t>
            </w:r>
            <w:r w:rsidR="0077160C">
              <w:rPr>
                <w:sz w:val="24"/>
                <w:szCs w:val="24"/>
              </w:rPr>
              <w:t>4865,739</w:t>
            </w:r>
            <w:r w:rsidRPr="00012695">
              <w:rPr>
                <w:spacing w:val="-2"/>
                <w:sz w:val="24"/>
                <w:szCs w:val="24"/>
              </w:rPr>
              <w:t>тыс. рублей</w:t>
            </w:r>
          </w:p>
          <w:p w:rsidR="00A8644D" w:rsidRPr="00012695" w:rsidRDefault="00A8644D" w:rsidP="00A8644D">
            <w:pPr>
              <w:suppressAutoHyphens/>
              <w:spacing w:line="228" w:lineRule="auto"/>
              <w:jc w:val="both"/>
              <w:rPr>
                <w:sz w:val="24"/>
                <w:szCs w:val="24"/>
              </w:rPr>
            </w:pPr>
            <w:r w:rsidRPr="00012695">
              <w:rPr>
                <w:sz w:val="24"/>
                <w:szCs w:val="24"/>
              </w:rPr>
              <w:t xml:space="preserve">- средства местного бюджета – </w:t>
            </w:r>
            <w:r>
              <w:rPr>
                <w:sz w:val="24"/>
                <w:szCs w:val="24"/>
              </w:rPr>
              <w:t>250,00</w:t>
            </w:r>
            <w:r w:rsidRPr="00012695">
              <w:rPr>
                <w:sz w:val="24"/>
                <w:szCs w:val="24"/>
              </w:rPr>
              <w:t xml:space="preserve"> тыс. рублей</w:t>
            </w:r>
          </w:p>
          <w:p w:rsidR="00A8644D" w:rsidRDefault="00A8644D" w:rsidP="00A8644D">
            <w:pPr>
              <w:tabs>
                <w:tab w:val="left" w:pos="1134"/>
              </w:tabs>
              <w:spacing w:line="228" w:lineRule="auto"/>
              <w:ind w:right="-108"/>
              <w:rPr>
                <w:sz w:val="24"/>
                <w:szCs w:val="24"/>
              </w:rPr>
            </w:pPr>
            <w:r w:rsidRPr="00A5242D">
              <w:rPr>
                <w:sz w:val="24"/>
                <w:szCs w:val="24"/>
              </w:rPr>
              <w:t>202</w:t>
            </w:r>
            <w:r w:rsidR="001705DA">
              <w:rPr>
                <w:sz w:val="24"/>
                <w:szCs w:val="24"/>
              </w:rPr>
              <w:t>6</w:t>
            </w:r>
            <w:r w:rsidRPr="00A5242D">
              <w:rPr>
                <w:sz w:val="24"/>
                <w:szCs w:val="24"/>
              </w:rPr>
              <w:t xml:space="preserve"> год – </w:t>
            </w:r>
            <w:r w:rsidR="003341A2">
              <w:rPr>
                <w:sz w:val="24"/>
                <w:szCs w:val="24"/>
              </w:rPr>
              <w:t>1501</w:t>
            </w:r>
            <w:r w:rsidR="00075CFC">
              <w:rPr>
                <w:sz w:val="24"/>
                <w:szCs w:val="24"/>
              </w:rPr>
              <w:t>0</w:t>
            </w:r>
            <w:r w:rsidR="003341A2">
              <w:rPr>
                <w:sz w:val="24"/>
                <w:szCs w:val="24"/>
              </w:rPr>
              <w:t>,358</w:t>
            </w:r>
            <w:r w:rsidRPr="00A5242D">
              <w:rPr>
                <w:sz w:val="24"/>
                <w:szCs w:val="24"/>
              </w:rPr>
              <w:t xml:space="preserve"> тыс. рублей, из них</w:t>
            </w:r>
          </w:p>
          <w:p w:rsidR="00A8644D" w:rsidRPr="00012695" w:rsidRDefault="00A8644D" w:rsidP="00A8644D">
            <w:pPr>
              <w:suppressAutoHyphens/>
              <w:spacing w:line="228" w:lineRule="auto"/>
              <w:jc w:val="both"/>
              <w:rPr>
                <w:sz w:val="24"/>
                <w:szCs w:val="24"/>
              </w:rPr>
            </w:pPr>
            <w:r w:rsidRPr="00012695">
              <w:rPr>
                <w:sz w:val="24"/>
                <w:szCs w:val="24"/>
              </w:rPr>
              <w:t xml:space="preserve">- средства федерального бюджета – </w:t>
            </w:r>
            <w:r w:rsidRPr="00DB575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  <w:r w:rsidRPr="00012695">
              <w:rPr>
                <w:sz w:val="24"/>
                <w:szCs w:val="24"/>
              </w:rPr>
              <w:t xml:space="preserve"> тыс. рублей</w:t>
            </w:r>
          </w:p>
          <w:p w:rsidR="00A8644D" w:rsidRDefault="00A8644D" w:rsidP="00A8644D">
            <w:pPr>
              <w:suppressAutoHyphens/>
              <w:spacing w:line="228" w:lineRule="auto"/>
              <w:jc w:val="both"/>
              <w:rPr>
                <w:spacing w:val="-2"/>
                <w:sz w:val="24"/>
                <w:szCs w:val="24"/>
              </w:rPr>
            </w:pPr>
            <w:r w:rsidRPr="00012695">
              <w:rPr>
                <w:spacing w:val="-2"/>
                <w:sz w:val="24"/>
                <w:szCs w:val="24"/>
              </w:rPr>
              <w:t xml:space="preserve">- средства областного бюджета – </w:t>
            </w:r>
            <w:r w:rsidR="00BF2DC4">
              <w:rPr>
                <w:sz w:val="24"/>
                <w:szCs w:val="24"/>
              </w:rPr>
              <w:t>15010,358</w:t>
            </w:r>
            <w:bookmarkStart w:id="0" w:name="_GoBack"/>
            <w:bookmarkEnd w:id="0"/>
            <w:r w:rsidRPr="00012695">
              <w:rPr>
                <w:spacing w:val="-2"/>
                <w:sz w:val="24"/>
                <w:szCs w:val="24"/>
              </w:rPr>
              <w:t>тыс. рублей</w:t>
            </w:r>
          </w:p>
          <w:p w:rsidR="00A8644D" w:rsidRPr="00012695" w:rsidRDefault="00A8644D" w:rsidP="00A8644D">
            <w:pPr>
              <w:suppressAutoHyphens/>
              <w:spacing w:line="228" w:lineRule="auto"/>
              <w:jc w:val="both"/>
              <w:rPr>
                <w:sz w:val="24"/>
                <w:szCs w:val="24"/>
              </w:rPr>
            </w:pPr>
            <w:r w:rsidRPr="00012695">
              <w:rPr>
                <w:sz w:val="24"/>
                <w:szCs w:val="24"/>
              </w:rPr>
              <w:t>- средства местного бюджета –</w:t>
            </w:r>
            <w:r w:rsidR="001705D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,00</w:t>
            </w:r>
            <w:r w:rsidRPr="00012695">
              <w:rPr>
                <w:sz w:val="24"/>
                <w:szCs w:val="24"/>
              </w:rPr>
              <w:t xml:space="preserve"> тыс. рублей</w:t>
            </w:r>
          </w:p>
          <w:p w:rsidR="00A8644D" w:rsidRDefault="00A8644D" w:rsidP="00A8644D">
            <w:pPr>
              <w:tabs>
                <w:tab w:val="left" w:pos="1134"/>
              </w:tabs>
              <w:spacing w:line="228" w:lineRule="auto"/>
              <w:ind w:right="-108"/>
              <w:rPr>
                <w:sz w:val="24"/>
                <w:szCs w:val="24"/>
              </w:rPr>
            </w:pPr>
            <w:r w:rsidRPr="00A5242D">
              <w:rPr>
                <w:sz w:val="24"/>
                <w:szCs w:val="24"/>
              </w:rPr>
              <w:t>202</w:t>
            </w:r>
            <w:r w:rsidR="001705DA">
              <w:rPr>
                <w:sz w:val="24"/>
                <w:szCs w:val="24"/>
              </w:rPr>
              <w:t>7</w:t>
            </w:r>
            <w:r w:rsidRPr="00A5242D">
              <w:rPr>
                <w:sz w:val="24"/>
                <w:szCs w:val="24"/>
              </w:rPr>
              <w:t xml:space="preserve"> год – </w:t>
            </w:r>
            <w:r w:rsidR="003341A2">
              <w:rPr>
                <w:sz w:val="24"/>
                <w:szCs w:val="24"/>
              </w:rPr>
              <w:t>9731,479</w:t>
            </w:r>
            <w:r w:rsidRPr="00A5242D">
              <w:rPr>
                <w:sz w:val="24"/>
                <w:szCs w:val="24"/>
              </w:rPr>
              <w:t xml:space="preserve"> тыс. рублей, из них</w:t>
            </w:r>
          </w:p>
          <w:p w:rsidR="00A8644D" w:rsidRPr="00012695" w:rsidRDefault="00A8644D" w:rsidP="00A8644D">
            <w:pPr>
              <w:suppressAutoHyphens/>
              <w:spacing w:line="228" w:lineRule="auto"/>
              <w:jc w:val="both"/>
              <w:rPr>
                <w:sz w:val="24"/>
                <w:szCs w:val="24"/>
              </w:rPr>
            </w:pPr>
            <w:r w:rsidRPr="00012695">
              <w:rPr>
                <w:sz w:val="24"/>
                <w:szCs w:val="24"/>
              </w:rPr>
              <w:t xml:space="preserve">- средства федерального бюджета – </w:t>
            </w:r>
            <w:r w:rsidRPr="00DB575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  <w:r w:rsidRPr="00012695">
              <w:rPr>
                <w:sz w:val="24"/>
                <w:szCs w:val="24"/>
              </w:rPr>
              <w:t xml:space="preserve"> тыс. рублей</w:t>
            </w:r>
          </w:p>
          <w:p w:rsidR="00A8644D" w:rsidRDefault="00A8644D" w:rsidP="00A8644D">
            <w:pPr>
              <w:suppressAutoHyphens/>
              <w:spacing w:line="228" w:lineRule="auto"/>
              <w:jc w:val="both"/>
              <w:rPr>
                <w:spacing w:val="-2"/>
                <w:sz w:val="24"/>
                <w:szCs w:val="24"/>
              </w:rPr>
            </w:pPr>
            <w:r w:rsidRPr="00012695">
              <w:rPr>
                <w:spacing w:val="-2"/>
                <w:sz w:val="24"/>
                <w:szCs w:val="24"/>
              </w:rPr>
              <w:t xml:space="preserve">- средства областного бюджета – </w:t>
            </w:r>
            <w:r w:rsidR="00BF2DC4">
              <w:rPr>
                <w:sz w:val="24"/>
                <w:szCs w:val="24"/>
              </w:rPr>
              <w:t xml:space="preserve">9731,479 </w:t>
            </w:r>
            <w:r w:rsidRPr="00012695">
              <w:rPr>
                <w:spacing w:val="-2"/>
                <w:sz w:val="24"/>
                <w:szCs w:val="24"/>
              </w:rPr>
              <w:t>тыс. рублей</w:t>
            </w:r>
          </w:p>
          <w:p w:rsidR="007541AD" w:rsidRDefault="00A8644D" w:rsidP="001705DA">
            <w:pPr>
              <w:suppressAutoHyphens/>
              <w:jc w:val="both"/>
              <w:rPr>
                <w:sz w:val="24"/>
                <w:szCs w:val="24"/>
              </w:rPr>
            </w:pPr>
            <w:r w:rsidRPr="00012695">
              <w:rPr>
                <w:sz w:val="24"/>
                <w:szCs w:val="24"/>
              </w:rPr>
              <w:t>- средства местного бюджета –</w:t>
            </w:r>
            <w:r>
              <w:rPr>
                <w:sz w:val="24"/>
                <w:szCs w:val="24"/>
              </w:rPr>
              <w:t>0,00</w:t>
            </w:r>
            <w:r w:rsidRPr="00012695">
              <w:rPr>
                <w:sz w:val="24"/>
                <w:szCs w:val="24"/>
              </w:rPr>
              <w:t xml:space="preserve"> тыс. рублей</w:t>
            </w:r>
          </w:p>
          <w:p w:rsidR="006052C1" w:rsidRPr="00A5242D" w:rsidRDefault="006052C1" w:rsidP="001705DA">
            <w:pPr>
              <w:suppressAutoHyphens/>
              <w:jc w:val="both"/>
              <w:rPr>
                <w:sz w:val="24"/>
                <w:szCs w:val="24"/>
              </w:rPr>
            </w:pPr>
            <w:r w:rsidRPr="004D714A">
              <w:rPr>
                <w:bCs/>
                <w:sz w:val="24"/>
                <w:szCs w:val="24"/>
              </w:rPr>
              <w:t>Объемы финансирования Муниципальной программы носят прогнозный характер и подлежат корректировке в течение финансового года, исходя из возможностей бюджета района</w:t>
            </w:r>
          </w:p>
        </w:tc>
      </w:tr>
    </w:tbl>
    <w:p w:rsidR="00FA48F5" w:rsidRDefault="00FA48F5" w:rsidP="00FA48F5">
      <w:pPr>
        <w:tabs>
          <w:tab w:val="left" w:pos="4560"/>
        </w:tabs>
        <w:jc w:val="center"/>
        <w:rPr>
          <w:b/>
          <w:sz w:val="28"/>
          <w:szCs w:val="28"/>
        </w:rPr>
      </w:pPr>
    </w:p>
    <w:p w:rsidR="00FA48F5" w:rsidRPr="00CE3692" w:rsidRDefault="00FA48F5" w:rsidP="00FA48F5">
      <w:pPr>
        <w:tabs>
          <w:tab w:val="left" w:pos="4560"/>
        </w:tabs>
        <w:jc w:val="center"/>
        <w:rPr>
          <w:b/>
          <w:sz w:val="28"/>
          <w:szCs w:val="28"/>
        </w:rPr>
      </w:pPr>
      <w:r w:rsidRPr="00CE3692">
        <w:rPr>
          <w:b/>
          <w:sz w:val="28"/>
          <w:szCs w:val="28"/>
        </w:rPr>
        <w:t>Показатели муниципальнойпрограммы</w:t>
      </w:r>
    </w:p>
    <w:p w:rsidR="00FA48F5" w:rsidRPr="00CE3692" w:rsidRDefault="00FA48F5" w:rsidP="00FA48F5">
      <w:pPr>
        <w:ind w:firstLine="709"/>
        <w:jc w:val="center"/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828"/>
        <w:gridCol w:w="1417"/>
        <w:gridCol w:w="1417"/>
        <w:gridCol w:w="993"/>
        <w:gridCol w:w="992"/>
        <w:gridCol w:w="992"/>
      </w:tblGrid>
      <w:tr w:rsidR="00125DF3" w:rsidRPr="00247EB5" w:rsidTr="003341A2">
        <w:tc>
          <w:tcPr>
            <w:tcW w:w="567" w:type="dxa"/>
            <w:vMerge w:val="restart"/>
          </w:tcPr>
          <w:p w:rsidR="00125DF3" w:rsidRPr="00247EB5" w:rsidRDefault="00125DF3" w:rsidP="003341A2">
            <w:pPr>
              <w:tabs>
                <w:tab w:val="left" w:pos="4560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№ п/п</w:t>
            </w:r>
          </w:p>
        </w:tc>
        <w:tc>
          <w:tcPr>
            <w:tcW w:w="3828" w:type="dxa"/>
            <w:vMerge w:val="restart"/>
          </w:tcPr>
          <w:p w:rsidR="00125DF3" w:rsidRPr="00247EB5" w:rsidRDefault="00125DF3" w:rsidP="003341A2">
            <w:pPr>
              <w:tabs>
                <w:tab w:val="left" w:pos="4560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vMerge w:val="restart"/>
          </w:tcPr>
          <w:p w:rsidR="00125DF3" w:rsidRPr="00247EB5" w:rsidRDefault="00125DF3" w:rsidP="003341A2">
            <w:pPr>
              <w:tabs>
                <w:tab w:val="left" w:pos="4560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vMerge w:val="restart"/>
          </w:tcPr>
          <w:p w:rsidR="00125DF3" w:rsidRPr="00247EB5" w:rsidRDefault="00125DF3" w:rsidP="003341A2">
            <w:pPr>
              <w:tabs>
                <w:tab w:val="left" w:pos="4560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Базовое значение показателя (202</w:t>
            </w:r>
            <w:r>
              <w:rPr>
                <w:sz w:val="24"/>
                <w:szCs w:val="24"/>
              </w:rPr>
              <w:t>4</w:t>
            </w:r>
            <w:r w:rsidRPr="00247EB5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977" w:type="dxa"/>
            <w:gridSpan w:val="3"/>
          </w:tcPr>
          <w:p w:rsidR="00125DF3" w:rsidRPr="00247EB5" w:rsidRDefault="00125DF3" w:rsidP="003341A2">
            <w:pPr>
              <w:tabs>
                <w:tab w:val="left" w:pos="4560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Планируемое значение показателя</w:t>
            </w:r>
          </w:p>
        </w:tc>
      </w:tr>
      <w:tr w:rsidR="00125DF3" w:rsidRPr="00247EB5" w:rsidTr="003341A2">
        <w:tc>
          <w:tcPr>
            <w:tcW w:w="567" w:type="dxa"/>
            <w:vMerge/>
          </w:tcPr>
          <w:p w:rsidR="00125DF3" w:rsidRPr="00247EB5" w:rsidRDefault="00125DF3" w:rsidP="003341A2">
            <w:pPr>
              <w:tabs>
                <w:tab w:val="left" w:pos="4560"/>
              </w:tabs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125DF3" w:rsidRPr="00247EB5" w:rsidRDefault="00125DF3" w:rsidP="003341A2">
            <w:pPr>
              <w:tabs>
                <w:tab w:val="left" w:pos="4560"/>
              </w:tabs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25DF3" w:rsidRPr="00247EB5" w:rsidRDefault="00125DF3" w:rsidP="003341A2">
            <w:pPr>
              <w:tabs>
                <w:tab w:val="left" w:pos="4560"/>
              </w:tabs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25DF3" w:rsidRPr="00247EB5" w:rsidRDefault="00125DF3" w:rsidP="003341A2">
            <w:pPr>
              <w:tabs>
                <w:tab w:val="left" w:pos="4560"/>
              </w:tabs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25DF3" w:rsidRPr="00247EB5" w:rsidRDefault="00125DF3" w:rsidP="003341A2">
            <w:pPr>
              <w:tabs>
                <w:tab w:val="left" w:pos="4560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247EB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125DF3" w:rsidRPr="00247EB5" w:rsidRDefault="00125DF3" w:rsidP="003341A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026</w:t>
            </w:r>
            <w:r w:rsidRPr="00247EB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125DF3" w:rsidRPr="00247EB5" w:rsidRDefault="00125DF3" w:rsidP="003341A2">
            <w:pPr>
              <w:tabs>
                <w:tab w:val="left" w:pos="4560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247EB5">
              <w:rPr>
                <w:sz w:val="24"/>
                <w:szCs w:val="24"/>
              </w:rPr>
              <w:t xml:space="preserve"> год</w:t>
            </w:r>
          </w:p>
        </w:tc>
      </w:tr>
      <w:tr w:rsidR="00125DF3" w:rsidRPr="008D176F" w:rsidTr="003341A2">
        <w:tc>
          <w:tcPr>
            <w:tcW w:w="567" w:type="dxa"/>
          </w:tcPr>
          <w:p w:rsidR="00125DF3" w:rsidRPr="008D176F" w:rsidRDefault="00125DF3" w:rsidP="003341A2">
            <w:pPr>
              <w:tabs>
                <w:tab w:val="left" w:pos="4560"/>
              </w:tabs>
              <w:spacing w:line="228" w:lineRule="auto"/>
              <w:jc w:val="center"/>
            </w:pPr>
            <w:r w:rsidRPr="008D176F">
              <w:t>1</w:t>
            </w:r>
          </w:p>
        </w:tc>
        <w:tc>
          <w:tcPr>
            <w:tcW w:w="3828" w:type="dxa"/>
          </w:tcPr>
          <w:p w:rsidR="00125DF3" w:rsidRPr="008D176F" w:rsidRDefault="00125DF3" w:rsidP="003341A2">
            <w:pPr>
              <w:tabs>
                <w:tab w:val="left" w:pos="4560"/>
              </w:tabs>
              <w:spacing w:line="228" w:lineRule="auto"/>
              <w:jc w:val="center"/>
            </w:pPr>
            <w:r w:rsidRPr="008D176F">
              <w:t>2</w:t>
            </w:r>
          </w:p>
        </w:tc>
        <w:tc>
          <w:tcPr>
            <w:tcW w:w="1417" w:type="dxa"/>
          </w:tcPr>
          <w:p w:rsidR="00125DF3" w:rsidRPr="008D176F" w:rsidRDefault="00125DF3" w:rsidP="003341A2">
            <w:pPr>
              <w:tabs>
                <w:tab w:val="left" w:pos="4560"/>
              </w:tabs>
              <w:spacing w:line="228" w:lineRule="auto"/>
              <w:jc w:val="center"/>
            </w:pPr>
            <w:r w:rsidRPr="008D176F">
              <w:t>3</w:t>
            </w:r>
          </w:p>
        </w:tc>
        <w:tc>
          <w:tcPr>
            <w:tcW w:w="1417" w:type="dxa"/>
          </w:tcPr>
          <w:p w:rsidR="00125DF3" w:rsidRPr="008D176F" w:rsidRDefault="00125DF3" w:rsidP="003341A2">
            <w:pPr>
              <w:tabs>
                <w:tab w:val="left" w:pos="4560"/>
              </w:tabs>
              <w:spacing w:line="228" w:lineRule="auto"/>
              <w:jc w:val="center"/>
            </w:pPr>
            <w:r w:rsidRPr="008D176F">
              <w:t>4</w:t>
            </w:r>
          </w:p>
        </w:tc>
        <w:tc>
          <w:tcPr>
            <w:tcW w:w="993" w:type="dxa"/>
          </w:tcPr>
          <w:p w:rsidR="00125DF3" w:rsidRPr="008D176F" w:rsidRDefault="00125DF3" w:rsidP="003341A2">
            <w:pPr>
              <w:tabs>
                <w:tab w:val="left" w:pos="4560"/>
              </w:tabs>
              <w:spacing w:line="228" w:lineRule="auto"/>
              <w:jc w:val="center"/>
            </w:pPr>
            <w:r w:rsidRPr="008D176F">
              <w:t>5</w:t>
            </w:r>
          </w:p>
        </w:tc>
        <w:tc>
          <w:tcPr>
            <w:tcW w:w="992" w:type="dxa"/>
          </w:tcPr>
          <w:p w:rsidR="00125DF3" w:rsidRPr="008D176F" w:rsidRDefault="00125DF3" w:rsidP="003341A2">
            <w:pPr>
              <w:tabs>
                <w:tab w:val="left" w:pos="4560"/>
              </w:tabs>
              <w:spacing w:line="228" w:lineRule="auto"/>
              <w:jc w:val="center"/>
            </w:pPr>
            <w:r w:rsidRPr="008D176F">
              <w:t>6</w:t>
            </w:r>
          </w:p>
        </w:tc>
        <w:tc>
          <w:tcPr>
            <w:tcW w:w="992" w:type="dxa"/>
          </w:tcPr>
          <w:p w:rsidR="00125DF3" w:rsidRPr="008D176F" w:rsidRDefault="00125DF3" w:rsidP="003341A2">
            <w:pPr>
              <w:tabs>
                <w:tab w:val="left" w:pos="4560"/>
              </w:tabs>
              <w:spacing w:line="228" w:lineRule="auto"/>
              <w:jc w:val="center"/>
            </w:pPr>
            <w:r w:rsidRPr="008D176F">
              <w:t>7</w:t>
            </w:r>
          </w:p>
        </w:tc>
      </w:tr>
      <w:tr w:rsidR="00125DF3" w:rsidRPr="007B777F" w:rsidTr="003341A2">
        <w:tc>
          <w:tcPr>
            <w:tcW w:w="567" w:type="dxa"/>
          </w:tcPr>
          <w:p w:rsidR="00125DF3" w:rsidRPr="008D176F" w:rsidRDefault="00125DF3" w:rsidP="003341A2">
            <w:pPr>
              <w:tabs>
                <w:tab w:val="left" w:pos="4560"/>
              </w:tabs>
              <w:spacing w:line="228" w:lineRule="auto"/>
              <w:jc w:val="center"/>
            </w:pPr>
          </w:p>
        </w:tc>
        <w:tc>
          <w:tcPr>
            <w:tcW w:w="3828" w:type="dxa"/>
          </w:tcPr>
          <w:p w:rsidR="00125DF3" w:rsidRPr="008D176F" w:rsidRDefault="00125DF3" w:rsidP="003341A2">
            <w:pPr>
              <w:tabs>
                <w:tab w:val="left" w:pos="4560"/>
              </w:tabs>
              <w:spacing w:line="228" w:lineRule="auto"/>
              <w:jc w:val="center"/>
            </w:pPr>
            <w:r w:rsidRPr="005038C1">
              <w:rPr>
                <w:sz w:val="24"/>
                <w:szCs w:val="24"/>
                <w:lang w:eastAsia="en-US"/>
              </w:rPr>
              <w:t>Доля молодых семей, получивших свидетельство о праве на получение социальной выплаты на приобретение (строительство) жилого помещения, в общем количестве молодых семей, нуждающихся в улучшении жилищных условий</w:t>
            </w:r>
          </w:p>
        </w:tc>
        <w:tc>
          <w:tcPr>
            <w:tcW w:w="1417" w:type="dxa"/>
            <w:vAlign w:val="center"/>
          </w:tcPr>
          <w:p w:rsidR="00125DF3" w:rsidRPr="007B777F" w:rsidRDefault="00125DF3" w:rsidP="003341A2">
            <w:pPr>
              <w:tabs>
                <w:tab w:val="left" w:pos="4560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7B777F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  <w:vAlign w:val="center"/>
          </w:tcPr>
          <w:p w:rsidR="00125DF3" w:rsidRPr="007B777F" w:rsidRDefault="00125DF3" w:rsidP="003341A2">
            <w:pPr>
              <w:tabs>
                <w:tab w:val="left" w:pos="4560"/>
              </w:tabs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993" w:type="dxa"/>
            <w:vAlign w:val="center"/>
          </w:tcPr>
          <w:p w:rsidR="00125DF3" w:rsidRPr="007B777F" w:rsidRDefault="00125DF3" w:rsidP="003341A2">
            <w:pPr>
              <w:tabs>
                <w:tab w:val="left" w:pos="4560"/>
              </w:tabs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992" w:type="dxa"/>
            <w:vAlign w:val="center"/>
          </w:tcPr>
          <w:p w:rsidR="00125DF3" w:rsidRPr="007B777F" w:rsidRDefault="00125DF3" w:rsidP="003341A2">
            <w:pPr>
              <w:tabs>
                <w:tab w:val="left" w:pos="4560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C66A4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125DF3" w:rsidRPr="007B777F" w:rsidRDefault="00125DF3" w:rsidP="003341A2">
            <w:pPr>
              <w:tabs>
                <w:tab w:val="left" w:pos="4560"/>
              </w:tabs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</w:t>
            </w:r>
          </w:p>
        </w:tc>
      </w:tr>
    </w:tbl>
    <w:p w:rsidR="00FA48F5" w:rsidRDefault="00FA48F5" w:rsidP="00FA48F5">
      <w:pPr>
        <w:jc w:val="center"/>
        <w:rPr>
          <w:b/>
          <w:sz w:val="28"/>
          <w:szCs w:val="28"/>
        </w:rPr>
      </w:pPr>
    </w:p>
    <w:p w:rsidR="00FA48F5" w:rsidRPr="00CE3692" w:rsidRDefault="00FA48F5" w:rsidP="00FA48F5">
      <w:pPr>
        <w:jc w:val="center"/>
        <w:rPr>
          <w:b/>
          <w:sz w:val="28"/>
          <w:szCs w:val="28"/>
        </w:rPr>
      </w:pPr>
      <w:r w:rsidRPr="00CE3692">
        <w:rPr>
          <w:b/>
          <w:sz w:val="28"/>
          <w:szCs w:val="28"/>
        </w:rPr>
        <w:t>Структура муниципальной программы</w:t>
      </w:r>
    </w:p>
    <w:p w:rsidR="00FA48F5" w:rsidRPr="00CE3692" w:rsidRDefault="00FA48F5" w:rsidP="00FA48F5">
      <w:pPr>
        <w:jc w:val="center"/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0"/>
        <w:gridCol w:w="3060"/>
        <w:gridCol w:w="3844"/>
        <w:gridCol w:w="11"/>
        <w:gridCol w:w="2541"/>
      </w:tblGrid>
      <w:tr w:rsidR="00125DF3" w:rsidRPr="00062F96" w:rsidTr="003341A2">
        <w:tc>
          <w:tcPr>
            <w:tcW w:w="750" w:type="dxa"/>
          </w:tcPr>
          <w:p w:rsidR="00125DF3" w:rsidRPr="00062F96" w:rsidRDefault="00125DF3" w:rsidP="003341A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62F96">
              <w:rPr>
                <w:sz w:val="24"/>
                <w:szCs w:val="24"/>
              </w:rPr>
              <w:t xml:space="preserve">№ </w:t>
            </w:r>
            <w:r w:rsidRPr="00062F96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060" w:type="dxa"/>
          </w:tcPr>
          <w:p w:rsidR="00125DF3" w:rsidRPr="00062F96" w:rsidRDefault="00125DF3" w:rsidP="003341A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62F96">
              <w:rPr>
                <w:sz w:val="24"/>
                <w:szCs w:val="24"/>
              </w:rPr>
              <w:t>Задача структурного элемента</w:t>
            </w:r>
          </w:p>
        </w:tc>
        <w:tc>
          <w:tcPr>
            <w:tcW w:w="3855" w:type="dxa"/>
            <w:gridSpan w:val="2"/>
          </w:tcPr>
          <w:p w:rsidR="00125DF3" w:rsidRPr="00062F96" w:rsidRDefault="00125DF3" w:rsidP="003341A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62F96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541" w:type="dxa"/>
          </w:tcPr>
          <w:p w:rsidR="00125DF3" w:rsidRPr="00062F96" w:rsidRDefault="00125DF3" w:rsidP="003341A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62F96">
              <w:rPr>
                <w:sz w:val="24"/>
                <w:szCs w:val="24"/>
              </w:rPr>
              <w:t>Связь с показателями</w:t>
            </w:r>
          </w:p>
        </w:tc>
      </w:tr>
      <w:tr w:rsidR="00125DF3" w:rsidRPr="00A32F8B" w:rsidTr="003341A2">
        <w:tc>
          <w:tcPr>
            <w:tcW w:w="750" w:type="dxa"/>
          </w:tcPr>
          <w:p w:rsidR="00125DF3" w:rsidRPr="00A32F8B" w:rsidRDefault="00125DF3" w:rsidP="003341A2">
            <w:pPr>
              <w:spacing w:line="228" w:lineRule="auto"/>
              <w:jc w:val="center"/>
            </w:pPr>
            <w:r w:rsidRPr="00A32F8B">
              <w:t>1</w:t>
            </w:r>
          </w:p>
        </w:tc>
        <w:tc>
          <w:tcPr>
            <w:tcW w:w="3060" w:type="dxa"/>
          </w:tcPr>
          <w:p w:rsidR="00125DF3" w:rsidRPr="00A32F8B" w:rsidRDefault="00125DF3" w:rsidP="003341A2">
            <w:pPr>
              <w:spacing w:line="228" w:lineRule="auto"/>
              <w:jc w:val="center"/>
            </w:pPr>
            <w:r w:rsidRPr="00A32F8B">
              <w:t>2</w:t>
            </w:r>
          </w:p>
        </w:tc>
        <w:tc>
          <w:tcPr>
            <w:tcW w:w="3855" w:type="dxa"/>
            <w:gridSpan w:val="2"/>
          </w:tcPr>
          <w:p w:rsidR="00125DF3" w:rsidRPr="00A32F8B" w:rsidRDefault="00125DF3" w:rsidP="003341A2">
            <w:pPr>
              <w:spacing w:line="228" w:lineRule="auto"/>
              <w:jc w:val="center"/>
            </w:pPr>
            <w:r w:rsidRPr="00A32F8B">
              <w:t>3</w:t>
            </w:r>
          </w:p>
        </w:tc>
        <w:tc>
          <w:tcPr>
            <w:tcW w:w="2541" w:type="dxa"/>
          </w:tcPr>
          <w:p w:rsidR="00125DF3" w:rsidRPr="00A32F8B" w:rsidRDefault="00125DF3" w:rsidP="003341A2">
            <w:pPr>
              <w:spacing w:line="228" w:lineRule="auto"/>
              <w:jc w:val="center"/>
            </w:pPr>
            <w:r w:rsidRPr="00A32F8B">
              <w:t>4</w:t>
            </w:r>
          </w:p>
        </w:tc>
      </w:tr>
      <w:tr w:rsidR="00125DF3" w:rsidRPr="000910E0" w:rsidTr="003341A2">
        <w:tc>
          <w:tcPr>
            <w:tcW w:w="10206" w:type="dxa"/>
            <w:gridSpan w:val="5"/>
          </w:tcPr>
          <w:p w:rsidR="00125DF3" w:rsidRPr="000910E0" w:rsidRDefault="006052C1" w:rsidP="00125DF3">
            <w:pPr>
              <w:pStyle w:val="a5"/>
              <w:numPr>
                <w:ilvl w:val="0"/>
                <w:numId w:val="1"/>
              </w:numPr>
              <w:spacing w:line="22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Региональный</w:t>
            </w:r>
            <w:r w:rsidR="00125DF3" w:rsidRPr="000910E0">
              <w:rPr>
                <w:b/>
                <w:sz w:val="24"/>
                <w:szCs w:val="24"/>
              </w:rPr>
              <w:t xml:space="preserve"> проект</w:t>
            </w:r>
          </w:p>
          <w:p w:rsidR="00125DF3" w:rsidRPr="000910E0" w:rsidRDefault="00125DF3" w:rsidP="006052C1">
            <w:pPr>
              <w:pStyle w:val="a5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0910E0">
              <w:rPr>
                <w:b/>
                <w:bCs/>
                <w:color w:val="000000"/>
                <w:sz w:val="24"/>
                <w:szCs w:val="24"/>
              </w:rPr>
              <w:t>«Оказание государственной поддержки детям-сиротам, в обеспечении жильем»</w:t>
            </w:r>
          </w:p>
        </w:tc>
      </w:tr>
      <w:tr w:rsidR="00125DF3" w:rsidRPr="00A32F8B" w:rsidTr="003341A2">
        <w:tc>
          <w:tcPr>
            <w:tcW w:w="10206" w:type="dxa"/>
            <w:gridSpan w:val="5"/>
            <w:tcBorders>
              <w:bottom w:val="single" w:sz="4" w:space="0" w:color="auto"/>
            </w:tcBorders>
          </w:tcPr>
          <w:p w:rsidR="00125DF3" w:rsidRPr="00A32F8B" w:rsidRDefault="00125DF3" w:rsidP="0059141E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A32F8B">
              <w:rPr>
                <w:sz w:val="24"/>
                <w:szCs w:val="24"/>
                <w:lang w:eastAsia="en-US"/>
              </w:rPr>
              <w:t>Администрация муниципального образования «</w:t>
            </w:r>
            <w:proofErr w:type="spellStart"/>
            <w:r w:rsidRPr="00A32F8B">
              <w:rPr>
                <w:sz w:val="24"/>
                <w:szCs w:val="24"/>
                <w:lang w:eastAsia="en-US"/>
              </w:rPr>
              <w:t>Духовщинский</w:t>
            </w:r>
            <w:proofErr w:type="spellEnd"/>
            <w:r w:rsidR="0002302E">
              <w:rPr>
                <w:sz w:val="24"/>
                <w:szCs w:val="24"/>
                <w:lang w:eastAsia="en-US"/>
              </w:rPr>
              <w:t xml:space="preserve"> </w:t>
            </w:r>
            <w:r w:rsidR="0059141E">
              <w:rPr>
                <w:sz w:val="24"/>
                <w:szCs w:val="24"/>
                <w:lang w:eastAsia="en-US"/>
              </w:rPr>
              <w:t>муниципальный округ</w:t>
            </w:r>
            <w:r w:rsidRPr="00A32F8B">
              <w:rPr>
                <w:sz w:val="24"/>
                <w:szCs w:val="24"/>
                <w:lang w:eastAsia="en-US"/>
              </w:rPr>
              <w:t>» Смоленской области</w:t>
            </w:r>
            <w:r>
              <w:rPr>
                <w:sz w:val="24"/>
                <w:szCs w:val="24"/>
                <w:lang w:eastAsia="en-US"/>
              </w:rPr>
              <w:t xml:space="preserve"> -</w:t>
            </w:r>
            <w:r w:rsidRPr="00A32F8B">
              <w:rPr>
                <w:sz w:val="24"/>
                <w:szCs w:val="24"/>
                <w:lang w:eastAsia="en-US"/>
              </w:rPr>
              <w:t xml:space="preserve"> заместитель Главы муниципального образования «</w:t>
            </w:r>
            <w:proofErr w:type="spellStart"/>
            <w:r w:rsidRPr="00A32F8B">
              <w:rPr>
                <w:sz w:val="24"/>
                <w:szCs w:val="24"/>
                <w:lang w:eastAsia="en-US"/>
              </w:rPr>
              <w:t>Духовщинский</w:t>
            </w:r>
            <w:proofErr w:type="spellEnd"/>
            <w:r w:rsidR="0002302E">
              <w:rPr>
                <w:sz w:val="24"/>
                <w:szCs w:val="24"/>
                <w:lang w:eastAsia="en-US"/>
              </w:rPr>
              <w:t xml:space="preserve"> </w:t>
            </w:r>
            <w:r w:rsidR="0059141E">
              <w:rPr>
                <w:sz w:val="24"/>
                <w:szCs w:val="24"/>
                <w:lang w:eastAsia="en-US"/>
              </w:rPr>
              <w:t>муниципальный округ</w:t>
            </w:r>
            <w:r w:rsidRPr="00A32F8B">
              <w:rPr>
                <w:sz w:val="24"/>
                <w:szCs w:val="24"/>
                <w:lang w:eastAsia="en-US"/>
              </w:rPr>
              <w:t xml:space="preserve">» Смоленской области </w:t>
            </w:r>
            <w:proofErr w:type="spellStart"/>
            <w:r w:rsidRPr="00A32F8B">
              <w:rPr>
                <w:sz w:val="24"/>
                <w:szCs w:val="24"/>
                <w:lang w:eastAsia="en-US"/>
              </w:rPr>
              <w:t>Образцова-Чепой</w:t>
            </w:r>
            <w:proofErr w:type="spellEnd"/>
            <w:r w:rsidRPr="00A32F8B">
              <w:rPr>
                <w:sz w:val="24"/>
                <w:szCs w:val="24"/>
                <w:lang w:eastAsia="en-US"/>
              </w:rPr>
              <w:t xml:space="preserve"> Надежда Сергеевна</w:t>
            </w:r>
          </w:p>
        </w:tc>
      </w:tr>
      <w:tr w:rsidR="00125DF3" w:rsidRPr="00AA7F4F" w:rsidTr="003341A2">
        <w:tc>
          <w:tcPr>
            <w:tcW w:w="750" w:type="dxa"/>
          </w:tcPr>
          <w:p w:rsidR="00125DF3" w:rsidRPr="009336CC" w:rsidRDefault="00125DF3" w:rsidP="003341A2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3060" w:type="dxa"/>
          </w:tcPr>
          <w:p w:rsidR="00125DF3" w:rsidRPr="00AA7F4F" w:rsidRDefault="00125DF3" w:rsidP="003341A2">
            <w:pPr>
              <w:spacing w:line="228" w:lineRule="auto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Р</w:t>
            </w:r>
            <w:r w:rsidRPr="00A75D03">
              <w:rPr>
                <w:color w:val="000000"/>
                <w:sz w:val="22"/>
                <w:szCs w:val="22"/>
              </w:rPr>
              <w:t>еализаци</w:t>
            </w:r>
            <w:r>
              <w:rPr>
                <w:color w:val="000000"/>
                <w:sz w:val="22"/>
                <w:szCs w:val="22"/>
              </w:rPr>
              <w:t>я</w:t>
            </w:r>
            <w:r w:rsidRPr="00A75D03">
              <w:rPr>
                <w:color w:val="000000"/>
                <w:sz w:val="22"/>
                <w:szCs w:val="22"/>
              </w:rPr>
              <w:t xml:space="preserve"> мероприятий по обеспечению жильем молодых семей</w:t>
            </w:r>
          </w:p>
        </w:tc>
        <w:tc>
          <w:tcPr>
            <w:tcW w:w="3844" w:type="dxa"/>
          </w:tcPr>
          <w:p w:rsidR="00125DF3" w:rsidRPr="00AB6C2F" w:rsidRDefault="00125DF3" w:rsidP="003341A2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361B5E">
              <w:rPr>
                <w:sz w:val="24"/>
                <w:szCs w:val="24"/>
              </w:rPr>
              <w:t>ешение жилищной</w:t>
            </w:r>
            <w:r w:rsidR="0009438A">
              <w:rPr>
                <w:sz w:val="24"/>
                <w:szCs w:val="24"/>
              </w:rPr>
              <w:t xml:space="preserve"> </w:t>
            </w:r>
            <w:r w:rsidRPr="00361B5E">
              <w:rPr>
                <w:sz w:val="24"/>
                <w:szCs w:val="24"/>
              </w:rPr>
              <w:t>проблемы молодых семей</w:t>
            </w:r>
            <w:r w:rsidRPr="00857ABD">
              <w:rPr>
                <w:sz w:val="28"/>
                <w:szCs w:val="28"/>
              </w:rPr>
              <w:t>,</w:t>
            </w:r>
            <w:r w:rsidR="0009438A">
              <w:rPr>
                <w:sz w:val="28"/>
                <w:szCs w:val="28"/>
              </w:rPr>
              <w:t xml:space="preserve"> </w:t>
            </w:r>
            <w:r w:rsidRPr="00AB6C2F">
              <w:rPr>
                <w:sz w:val="24"/>
                <w:szCs w:val="24"/>
              </w:rPr>
              <w:t>признанных</w:t>
            </w:r>
            <w:r w:rsidR="0009438A">
              <w:rPr>
                <w:sz w:val="24"/>
                <w:szCs w:val="24"/>
              </w:rPr>
              <w:t xml:space="preserve"> </w:t>
            </w:r>
            <w:r w:rsidRPr="00AB6C2F">
              <w:rPr>
                <w:sz w:val="24"/>
                <w:szCs w:val="24"/>
              </w:rPr>
              <w:t>нуждающимися в</w:t>
            </w:r>
            <w:r w:rsidR="0009438A">
              <w:rPr>
                <w:sz w:val="24"/>
                <w:szCs w:val="24"/>
              </w:rPr>
              <w:t xml:space="preserve"> </w:t>
            </w:r>
            <w:r w:rsidRPr="00AB6C2F">
              <w:rPr>
                <w:sz w:val="24"/>
                <w:szCs w:val="24"/>
              </w:rPr>
              <w:t>улучшении жилищных</w:t>
            </w:r>
            <w:r w:rsidR="0009438A">
              <w:rPr>
                <w:sz w:val="24"/>
                <w:szCs w:val="24"/>
              </w:rPr>
              <w:t xml:space="preserve"> </w:t>
            </w:r>
            <w:r w:rsidRPr="00AB6C2F">
              <w:rPr>
                <w:sz w:val="24"/>
                <w:szCs w:val="24"/>
              </w:rPr>
              <w:t>условий</w:t>
            </w:r>
          </w:p>
          <w:p w:rsidR="00125DF3" w:rsidRPr="00AA7F4F" w:rsidRDefault="00125DF3" w:rsidP="00334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125DF3" w:rsidRPr="00AA7F4F" w:rsidRDefault="00125DF3" w:rsidP="003341A2">
            <w:pPr>
              <w:spacing w:line="228" w:lineRule="auto"/>
              <w:rPr>
                <w:sz w:val="24"/>
                <w:szCs w:val="24"/>
              </w:rPr>
            </w:pPr>
            <w:r w:rsidRPr="00FC6791">
              <w:rPr>
                <w:sz w:val="24"/>
                <w:szCs w:val="24"/>
              </w:rPr>
              <w:t xml:space="preserve">Количество молодых семей, улучшивших жилищные условия  </w:t>
            </w:r>
          </w:p>
        </w:tc>
      </w:tr>
    </w:tbl>
    <w:p w:rsidR="00FA48F5" w:rsidRPr="00CE3692" w:rsidRDefault="00FA48F5" w:rsidP="00FA48F5">
      <w:pPr>
        <w:jc w:val="center"/>
        <w:rPr>
          <w:sz w:val="28"/>
          <w:szCs w:val="28"/>
        </w:rPr>
      </w:pPr>
    </w:p>
    <w:p w:rsidR="00FA48F5" w:rsidRPr="00CE3692" w:rsidRDefault="00FA48F5" w:rsidP="00FA48F5">
      <w:pPr>
        <w:tabs>
          <w:tab w:val="left" w:pos="709"/>
        </w:tabs>
        <w:autoSpaceDE w:val="0"/>
        <w:ind w:right="-1"/>
        <w:jc w:val="center"/>
        <w:rPr>
          <w:b/>
          <w:sz w:val="28"/>
          <w:szCs w:val="28"/>
        </w:rPr>
      </w:pPr>
      <w:r w:rsidRPr="00CE3692">
        <w:rPr>
          <w:b/>
          <w:sz w:val="28"/>
          <w:szCs w:val="28"/>
        </w:rPr>
        <w:t>Финансовое обеспечение муниципальной программы</w:t>
      </w:r>
    </w:p>
    <w:p w:rsidR="00FA48F5" w:rsidRPr="00CE3692" w:rsidRDefault="00FA48F5" w:rsidP="00FA48F5">
      <w:pPr>
        <w:tabs>
          <w:tab w:val="left" w:pos="709"/>
        </w:tabs>
        <w:autoSpaceDE w:val="0"/>
        <w:ind w:right="-1"/>
        <w:jc w:val="center"/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62"/>
        <w:gridCol w:w="1417"/>
        <w:gridCol w:w="1417"/>
        <w:gridCol w:w="1276"/>
        <w:gridCol w:w="1134"/>
      </w:tblGrid>
      <w:tr w:rsidR="00FA48F5" w:rsidRPr="00247EB5" w:rsidTr="003341A2">
        <w:tc>
          <w:tcPr>
            <w:tcW w:w="4962" w:type="dxa"/>
            <w:vMerge w:val="restart"/>
          </w:tcPr>
          <w:p w:rsidR="00FA48F5" w:rsidRPr="00247EB5" w:rsidRDefault="00FA48F5" w:rsidP="003341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5244" w:type="dxa"/>
            <w:gridSpan w:val="4"/>
          </w:tcPr>
          <w:p w:rsidR="00FA48F5" w:rsidRPr="00247EB5" w:rsidRDefault="00FA48F5" w:rsidP="003341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Объем финансового обеспечения по годам реализации (тыс.</w:t>
            </w:r>
            <w:r w:rsidRPr="00247EB5">
              <w:rPr>
                <w:sz w:val="24"/>
                <w:szCs w:val="24"/>
                <w:lang w:val="en-US"/>
              </w:rPr>
              <w:t> </w:t>
            </w:r>
            <w:r w:rsidRPr="00247EB5">
              <w:rPr>
                <w:sz w:val="24"/>
                <w:szCs w:val="24"/>
              </w:rPr>
              <w:t>рублей)</w:t>
            </w:r>
          </w:p>
        </w:tc>
      </w:tr>
      <w:tr w:rsidR="00FA48F5" w:rsidRPr="00247EB5" w:rsidTr="003341A2">
        <w:tc>
          <w:tcPr>
            <w:tcW w:w="4962" w:type="dxa"/>
            <w:vMerge/>
          </w:tcPr>
          <w:p w:rsidR="00FA48F5" w:rsidRPr="00247EB5" w:rsidRDefault="00FA48F5" w:rsidP="003341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A48F5" w:rsidRPr="00247EB5" w:rsidRDefault="00FA48F5" w:rsidP="003341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FA48F5" w:rsidRPr="00247EB5" w:rsidRDefault="00A8644D" w:rsidP="003341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FA48F5" w:rsidRPr="00247EB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FA48F5" w:rsidRPr="00247EB5" w:rsidRDefault="00FA48F5" w:rsidP="00A864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202</w:t>
            </w:r>
            <w:r w:rsidR="00A8644D">
              <w:rPr>
                <w:sz w:val="24"/>
                <w:szCs w:val="24"/>
              </w:rPr>
              <w:t>6</w:t>
            </w:r>
            <w:r w:rsidRPr="00247EB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FA48F5" w:rsidRPr="00247EB5" w:rsidRDefault="00FA48F5" w:rsidP="00A864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202</w:t>
            </w:r>
            <w:r w:rsidR="00A8644D">
              <w:rPr>
                <w:sz w:val="24"/>
                <w:szCs w:val="24"/>
              </w:rPr>
              <w:t>7</w:t>
            </w:r>
            <w:r w:rsidRPr="00247EB5">
              <w:rPr>
                <w:sz w:val="24"/>
                <w:szCs w:val="24"/>
              </w:rPr>
              <w:t xml:space="preserve"> год</w:t>
            </w:r>
          </w:p>
        </w:tc>
      </w:tr>
      <w:tr w:rsidR="00FA48F5" w:rsidRPr="00A32F8B" w:rsidTr="003341A2">
        <w:tc>
          <w:tcPr>
            <w:tcW w:w="4962" w:type="dxa"/>
          </w:tcPr>
          <w:p w:rsidR="00FA48F5" w:rsidRPr="00A32F8B" w:rsidRDefault="00FA48F5" w:rsidP="003341A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32F8B"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:rsidR="00FA48F5" w:rsidRPr="00A32F8B" w:rsidRDefault="00FA48F5" w:rsidP="003341A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32F8B">
              <w:rPr>
                <w:lang w:val="en-US"/>
              </w:rPr>
              <w:t>2</w:t>
            </w:r>
          </w:p>
        </w:tc>
        <w:tc>
          <w:tcPr>
            <w:tcW w:w="1417" w:type="dxa"/>
          </w:tcPr>
          <w:p w:rsidR="00FA48F5" w:rsidRPr="00A32F8B" w:rsidRDefault="00FA48F5" w:rsidP="003341A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32F8B">
              <w:rPr>
                <w:lang w:val="en-US"/>
              </w:rPr>
              <w:t>3</w:t>
            </w:r>
          </w:p>
        </w:tc>
        <w:tc>
          <w:tcPr>
            <w:tcW w:w="1276" w:type="dxa"/>
          </w:tcPr>
          <w:p w:rsidR="00FA48F5" w:rsidRPr="00A32F8B" w:rsidRDefault="00FA48F5" w:rsidP="003341A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32F8B">
              <w:rPr>
                <w:lang w:val="en-US"/>
              </w:rPr>
              <w:t>4</w:t>
            </w:r>
          </w:p>
        </w:tc>
        <w:tc>
          <w:tcPr>
            <w:tcW w:w="1134" w:type="dxa"/>
          </w:tcPr>
          <w:p w:rsidR="00FA48F5" w:rsidRPr="00A32F8B" w:rsidRDefault="00FA48F5" w:rsidP="003341A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32F8B">
              <w:rPr>
                <w:lang w:val="en-US"/>
              </w:rPr>
              <w:t>5</w:t>
            </w:r>
          </w:p>
        </w:tc>
      </w:tr>
      <w:tr w:rsidR="00FA48F5" w:rsidRPr="00247EB5" w:rsidTr="003341A2">
        <w:tc>
          <w:tcPr>
            <w:tcW w:w="4962" w:type="dxa"/>
          </w:tcPr>
          <w:p w:rsidR="00FA48F5" w:rsidRPr="00247EB5" w:rsidRDefault="00FA48F5" w:rsidP="003341A2">
            <w:pPr>
              <w:autoSpaceDE w:val="0"/>
              <w:autoSpaceDN w:val="0"/>
              <w:adjustRightInd w:val="0"/>
              <w:ind w:right="-106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В целом по муниципальной программе,</w:t>
            </w:r>
          </w:p>
          <w:p w:rsidR="00FA48F5" w:rsidRPr="00247EB5" w:rsidRDefault="00FA48F5" w:rsidP="003341A2">
            <w:pPr>
              <w:autoSpaceDE w:val="0"/>
              <w:autoSpaceDN w:val="0"/>
              <w:adjustRightInd w:val="0"/>
              <w:ind w:right="-106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FA48F5" w:rsidRPr="00247EB5" w:rsidRDefault="00E503C8" w:rsidP="003341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29857,576</w:t>
            </w:r>
          </w:p>
        </w:tc>
        <w:tc>
          <w:tcPr>
            <w:tcW w:w="1417" w:type="dxa"/>
          </w:tcPr>
          <w:p w:rsidR="00FA48F5" w:rsidRPr="00247EB5" w:rsidRDefault="00E503C8" w:rsidP="003341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5115,739</w:t>
            </w:r>
          </w:p>
        </w:tc>
        <w:tc>
          <w:tcPr>
            <w:tcW w:w="1276" w:type="dxa"/>
          </w:tcPr>
          <w:p w:rsidR="00FA48F5" w:rsidRPr="00247EB5" w:rsidRDefault="00E503C8" w:rsidP="003341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15010,358</w:t>
            </w:r>
          </w:p>
        </w:tc>
        <w:tc>
          <w:tcPr>
            <w:tcW w:w="1134" w:type="dxa"/>
          </w:tcPr>
          <w:p w:rsidR="00FA48F5" w:rsidRPr="00247EB5" w:rsidRDefault="00E503C8" w:rsidP="003341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9731,479</w:t>
            </w:r>
          </w:p>
        </w:tc>
      </w:tr>
      <w:tr w:rsidR="00FA48F5" w:rsidRPr="00DB0B8B" w:rsidTr="003341A2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8F5" w:rsidRPr="00820B97" w:rsidRDefault="00FA48F5" w:rsidP="003341A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20B97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8F5" w:rsidRPr="00820B97" w:rsidRDefault="00FA48F5" w:rsidP="003341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20B97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8F5" w:rsidRPr="00820B97" w:rsidRDefault="00FA48F5" w:rsidP="003341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20B97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8F5" w:rsidRPr="00820B97" w:rsidRDefault="00FA48F5" w:rsidP="003341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20B9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8F5" w:rsidRPr="00820B97" w:rsidRDefault="00FA48F5" w:rsidP="003341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20B97">
              <w:rPr>
                <w:sz w:val="24"/>
                <w:szCs w:val="24"/>
              </w:rPr>
              <w:t>0</w:t>
            </w:r>
          </w:p>
        </w:tc>
      </w:tr>
      <w:tr w:rsidR="00FA48F5" w:rsidRPr="00DB0B8B" w:rsidTr="003341A2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8F5" w:rsidRPr="00820B97" w:rsidRDefault="00FA48F5" w:rsidP="003341A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20B97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8F5" w:rsidRPr="00820B97" w:rsidRDefault="00E503C8" w:rsidP="003341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29857,576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8F5" w:rsidRPr="00820B97" w:rsidRDefault="00A8644D" w:rsidP="003341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4865,739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8F5" w:rsidRPr="00820B97" w:rsidRDefault="00E503C8" w:rsidP="003341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15010,358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8F5" w:rsidRPr="00820B97" w:rsidRDefault="00E503C8" w:rsidP="003341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9731,479</w:t>
            </w:r>
          </w:p>
        </w:tc>
      </w:tr>
      <w:tr w:rsidR="00FA48F5" w:rsidRPr="00A523DE" w:rsidTr="003341A2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8F5" w:rsidRPr="00820B97" w:rsidRDefault="00FA48F5" w:rsidP="003341A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20B9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8F5" w:rsidRPr="00267055" w:rsidRDefault="00FA48F5" w:rsidP="00E503C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 w:rsidR="00E503C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8F5" w:rsidRPr="00820B97" w:rsidRDefault="00FA48F5" w:rsidP="00A864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8644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Pr="00820B9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8F5" w:rsidRPr="00820B97" w:rsidRDefault="00FA48F5" w:rsidP="003341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820B9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8F5" w:rsidRPr="00820B97" w:rsidRDefault="00FA48F5" w:rsidP="003341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820B9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</w:tr>
    </w:tbl>
    <w:p w:rsidR="00FA48F5" w:rsidRDefault="00FA48F5" w:rsidP="00FA48F5">
      <w:pPr>
        <w:jc w:val="center"/>
        <w:rPr>
          <w:sz w:val="28"/>
          <w:szCs w:val="28"/>
        </w:rPr>
      </w:pPr>
    </w:p>
    <w:p w:rsidR="004F3D1C" w:rsidRDefault="004F3D1C"/>
    <w:sectPr w:rsidR="004F3D1C" w:rsidSect="007541A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64AA3"/>
    <w:multiLevelType w:val="hybridMultilevel"/>
    <w:tmpl w:val="C0144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41AD"/>
    <w:rsid w:val="0002302E"/>
    <w:rsid w:val="00075CFC"/>
    <w:rsid w:val="0009438A"/>
    <w:rsid w:val="00125DF3"/>
    <w:rsid w:val="00132EAD"/>
    <w:rsid w:val="001705DA"/>
    <w:rsid w:val="001A5702"/>
    <w:rsid w:val="001C7466"/>
    <w:rsid w:val="0030467F"/>
    <w:rsid w:val="003341A2"/>
    <w:rsid w:val="003755C8"/>
    <w:rsid w:val="003A40B2"/>
    <w:rsid w:val="003D0463"/>
    <w:rsid w:val="00403D3F"/>
    <w:rsid w:val="004333F7"/>
    <w:rsid w:val="00450C73"/>
    <w:rsid w:val="004F3D1C"/>
    <w:rsid w:val="00555384"/>
    <w:rsid w:val="0059141E"/>
    <w:rsid w:val="0059212D"/>
    <w:rsid w:val="006052C1"/>
    <w:rsid w:val="006E054F"/>
    <w:rsid w:val="007541AD"/>
    <w:rsid w:val="0077160C"/>
    <w:rsid w:val="008261EC"/>
    <w:rsid w:val="008B3968"/>
    <w:rsid w:val="009C479C"/>
    <w:rsid w:val="00A8644D"/>
    <w:rsid w:val="00AD5276"/>
    <w:rsid w:val="00B01738"/>
    <w:rsid w:val="00B14546"/>
    <w:rsid w:val="00BF2DC4"/>
    <w:rsid w:val="00CA0C0A"/>
    <w:rsid w:val="00CD724E"/>
    <w:rsid w:val="00CF7EBE"/>
    <w:rsid w:val="00D61C92"/>
    <w:rsid w:val="00DA1E1A"/>
    <w:rsid w:val="00DB4C30"/>
    <w:rsid w:val="00DD48CA"/>
    <w:rsid w:val="00E03602"/>
    <w:rsid w:val="00E503C8"/>
    <w:rsid w:val="00F442BB"/>
    <w:rsid w:val="00FA4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541AD"/>
    <w:pPr>
      <w:jc w:val="both"/>
    </w:pPr>
    <w:rPr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7541A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541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541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A48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Владимировна Сайфина</dc:creator>
  <cp:keywords/>
  <dc:description/>
  <cp:lastModifiedBy>User13</cp:lastModifiedBy>
  <cp:revision>21</cp:revision>
  <dcterms:created xsi:type="dcterms:W3CDTF">2024-11-08T09:57:00Z</dcterms:created>
  <dcterms:modified xsi:type="dcterms:W3CDTF">2024-11-14T13:13:00Z</dcterms:modified>
</cp:coreProperties>
</file>